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E2769" w:rsidRPr="007A6818" w:rsidRDefault="001E2769" w:rsidP="007A6818">
      <w:pPr>
        <w:pStyle w:val="a3"/>
        <w:pageBreakBefore/>
        <w:spacing w:before="0" w:beforeAutospacing="0" w:after="0"/>
        <w:jc w:val="center"/>
        <w:rPr>
          <w:sz w:val="28"/>
          <w:szCs w:val="28"/>
        </w:rPr>
      </w:pPr>
      <w:r w:rsidRPr="007A6818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1E2769" w:rsidRPr="007A6818" w:rsidRDefault="001E2769" w:rsidP="007A6818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7A6818">
        <w:rPr>
          <w:b/>
          <w:bCs/>
          <w:color w:val="000000"/>
          <w:sz w:val="28"/>
          <w:szCs w:val="28"/>
        </w:rPr>
        <w:t>«ОЗЕРСКОЕ СЕЛЬСКОЕ ПОСЕЛЕНИЕ»</w:t>
      </w:r>
    </w:p>
    <w:p w:rsidR="001E2769" w:rsidRPr="007A6818" w:rsidRDefault="001E2769" w:rsidP="007A6818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7A6818">
        <w:rPr>
          <w:b/>
          <w:bCs/>
          <w:color w:val="000000"/>
          <w:sz w:val="28"/>
          <w:szCs w:val="28"/>
        </w:rPr>
        <w:t>ЧЕРДАКЛИНСКОГО РАЙОНА УЛЬЯНОВСКОЙ ОБЛАСТИ</w:t>
      </w:r>
    </w:p>
    <w:p w:rsidR="001E2769" w:rsidRPr="007A6818" w:rsidRDefault="001E2769" w:rsidP="007A6818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E2769" w:rsidRPr="007A6818" w:rsidRDefault="001E2769" w:rsidP="007A6818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E2769" w:rsidRPr="007A6818" w:rsidRDefault="001E2769" w:rsidP="007A6818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7A6818">
        <w:rPr>
          <w:b/>
          <w:bCs/>
          <w:color w:val="000000"/>
          <w:sz w:val="28"/>
          <w:szCs w:val="28"/>
        </w:rPr>
        <w:t>ПОСТАНОВЛЕНИЕ</w:t>
      </w:r>
    </w:p>
    <w:p w:rsidR="001E2769" w:rsidRPr="007A6818" w:rsidRDefault="001E2769" w:rsidP="007A6818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E2769" w:rsidRPr="007A6818" w:rsidRDefault="001E6B93" w:rsidP="007A6818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7A6818">
        <w:rPr>
          <w:b/>
          <w:bCs/>
          <w:color w:val="000000"/>
          <w:sz w:val="28"/>
          <w:szCs w:val="28"/>
        </w:rPr>
        <w:t xml:space="preserve"> 2025</w:t>
      </w:r>
      <w:r w:rsidR="001E2769" w:rsidRPr="007A6818">
        <w:rPr>
          <w:b/>
          <w:bCs/>
          <w:color w:val="000000"/>
          <w:sz w:val="28"/>
          <w:szCs w:val="28"/>
        </w:rPr>
        <w:t xml:space="preserve"> г.                                                                            №</w:t>
      </w:r>
      <w:r w:rsidR="00545BB7" w:rsidRPr="007A6818">
        <w:rPr>
          <w:b/>
          <w:bCs/>
          <w:color w:val="000000"/>
          <w:sz w:val="28"/>
          <w:szCs w:val="28"/>
        </w:rPr>
        <w:t xml:space="preserve"> </w:t>
      </w:r>
    </w:p>
    <w:p w:rsidR="001E2769" w:rsidRPr="007A6818" w:rsidRDefault="001E2769" w:rsidP="007A6818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E2769" w:rsidRPr="007A6818" w:rsidRDefault="001E2769" w:rsidP="007A6818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7A6818">
        <w:rPr>
          <w:b/>
          <w:bCs/>
          <w:color w:val="000000"/>
          <w:sz w:val="28"/>
          <w:szCs w:val="28"/>
        </w:rPr>
        <w:t>с. Озёрки</w:t>
      </w:r>
    </w:p>
    <w:p w:rsidR="001E2769" w:rsidRPr="007A6818" w:rsidRDefault="001E2769" w:rsidP="007A6818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7A6818" w:rsidRPr="007A6818" w:rsidRDefault="007A6818" w:rsidP="007A6818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7A6818">
        <w:rPr>
          <w:rFonts w:ascii="Times New Roman" w:hAnsi="Times New Roman"/>
          <w:sz w:val="28"/>
          <w:szCs w:val="28"/>
        </w:rPr>
        <w:t>Об источниках наружного противопожарного водоснабжения для целей пожаротушения на территории муниципального образования «Озерское сельское поселение» Чердаклинского района Ульяновской области</w:t>
      </w:r>
    </w:p>
    <w:p w:rsidR="007A6818" w:rsidRPr="007A6818" w:rsidRDefault="007A6818" w:rsidP="007A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18" w:rsidRPr="007A6818" w:rsidRDefault="007A6818" w:rsidP="007A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7A6818">
        <w:rPr>
          <w:rFonts w:ascii="Times New Roman" w:hAnsi="Times New Roman" w:cs="Times New Roman"/>
          <w:sz w:val="28"/>
          <w:szCs w:val="28"/>
        </w:rPr>
        <w:t xml:space="preserve">с  </w:t>
      </w:r>
      <w:r w:rsidRPr="007A6818">
        <w:rPr>
          <w:rStyle w:val="ad"/>
          <w:rFonts w:ascii="Times New Roman" w:hAnsi="Times New Roman"/>
          <w:color w:val="auto"/>
          <w:sz w:val="28"/>
          <w:szCs w:val="28"/>
        </w:rPr>
        <w:t>Федеральным</w:t>
      </w:r>
      <w:proofErr w:type="gramEnd"/>
      <w:r w:rsidRPr="007A6818">
        <w:rPr>
          <w:rStyle w:val="ad"/>
          <w:rFonts w:ascii="Times New Roman" w:hAnsi="Times New Roman"/>
          <w:color w:val="auto"/>
          <w:sz w:val="28"/>
          <w:szCs w:val="28"/>
        </w:rPr>
        <w:t xml:space="preserve"> законом</w:t>
      </w:r>
      <w:r w:rsidRPr="007A6818">
        <w:rPr>
          <w:rFonts w:ascii="Times New Roman" w:hAnsi="Times New Roman" w:cs="Times New Roman"/>
          <w:sz w:val="28"/>
          <w:szCs w:val="28"/>
        </w:rPr>
        <w:t xml:space="preserve">  от 06.10.2003 № 131-ФЗ «Об общих принципах организации местного самоуправления в Российской Федерации», Федеральным законом  от  21.12.1994 № 69-ФЗ  «О пожарной безопасности»,  Уставом  муниципального  образования «Озерское сельское поселение» Чердаклинского района Ульяновской области,  п о с т а н о в л я е т:</w:t>
      </w:r>
    </w:p>
    <w:p w:rsidR="007A6818" w:rsidRPr="007A6818" w:rsidRDefault="007A6818" w:rsidP="007A68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8"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7A6818" w:rsidRPr="007A6818" w:rsidRDefault="007A6818" w:rsidP="007A68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8">
        <w:rPr>
          <w:rFonts w:ascii="Times New Roman" w:hAnsi="Times New Roman" w:cs="Times New Roman"/>
          <w:sz w:val="28"/>
          <w:szCs w:val="28"/>
        </w:rPr>
        <w:t xml:space="preserve"> Правила учёта и проверки наружного противопожарного водоснабжения на территории муниципального образования «Озерское сельское поселение» Чердаклинского района Ульяновской </w:t>
      </w:r>
      <w:proofErr w:type="gramStart"/>
      <w:r w:rsidRPr="007A6818">
        <w:rPr>
          <w:rFonts w:ascii="Times New Roman" w:hAnsi="Times New Roman" w:cs="Times New Roman"/>
          <w:sz w:val="28"/>
          <w:szCs w:val="28"/>
        </w:rPr>
        <w:t>области  (</w:t>
      </w:r>
      <w:proofErr w:type="gramEnd"/>
      <w:r w:rsidRPr="007A6818">
        <w:rPr>
          <w:rFonts w:ascii="Times New Roman" w:hAnsi="Times New Roman" w:cs="Times New Roman"/>
          <w:sz w:val="28"/>
          <w:szCs w:val="28"/>
        </w:rPr>
        <w:t>приложение № 1).</w:t>
      </w:r>
    </w:p>
    <w:p w:rsidR="007A6818" w:rsidRPr="007A6818" w:rsidRDefault="007A6818" w:rsidP="007A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8">
        <w:rPr>
          <w:rFonts w:ascii="Times New Roman" w:hAnsi="Times New Roman" w:cs="Times New Roman"/>
          <w:sz w:val="28"/>
          <w:szCs w:val="28"/>
        </w:rPr>
        <w:t>1.2.  Перечень пожарных гидрантов и иных наружных источников противопожарного водоснабжения, находящихся на территории муниципального образования «Озерское сельское поселение» Чердаклинского района Ульяновской области, (приложение № 2).</w:t>
      </w:r>
    </w:p>
    <w:p w:rsidR="007A6818" w:rsidRPr="007A6818" w:rsidRDefault="007A6818" w:rsidP="007A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8">
        <w:rPr>
          <w:rFonts w:ascii="Times New Roman" w:hAnsi="Times New Roman" w:cs="Times New Roman"/>
          <w:sz w:val="28"/>
          <w:szCs w:val="28"/>
        </w:rPr>
        <w:t>2. Проводить два раза в год проверку источников наружного противопожарного водоснабжения на территории муниципального образования «Озерское сельское поселение» Чердаклинского района Ульяновской области, находящихся на водопроводных сетях поселения, результаты проверки оформлять актом.</w:t>
      </w:r>
    </w:p>
    <w:p w:rsidR="007A6818" w:rsidRPr="007A6818" w:rsidRDefault="007A6818" w:rsidP="007A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на следующий день после </w:t>
      </w:r>
      <w:proofErr w:type="gramStart"/>
      <w:r w:rsidRPr="007A6818">
        <w:rPr>
          <w:rFonts w:ascii="Times New Roman" w:hAnsi="Times New Roman" w:cs="Times New Roman"/>
          <w:sz w:val="28"/>
          <w:szCs w:val="28"/>
        </w:rPr>
        <w:t>дня  его</w:t>
      </w:r>
      <w:proofErr w:type="gramEnd"/>
      <w:r w:rsidRPr="007A681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 </w:t>
      </w:r>
    </w:p>
    <w:p w:rsidR="007A6818" w:rsidRPr="007A6818" w:rsidRDefault="007A6818" w:rsidP="007A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8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7A6818">
        <w:rPr>
          <w:rFonts w:ascii="Times New Roman" w:hAnsi="Times New Roman" w:cs="Times New Roman"/>
          <w:sz w:val="28"/>
          <w:szCs w:val="28"/>
        </w:rPr>
        <w:t>Контроль  исполнения</w:t>
      </w:r>
      <w:proofErr w:type="gramEnd"/>
      <w:r w:rsidRPr="007A6818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7A6818" w:rsidRDefault="007A6818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7A6818" w:rsidRDefault="007A6818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34060A" w:rsidRPr="007A6818" w:rsidRDefault="001E2769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  <w:proofErr w:type="gramStart"/>
      <w:r w:rsidRPr="007A6818">
        <w:rPr>
          <w:color w:val="000000"/>
          <w:sz w:val="28"/>
          <w:szCs w:val="28"/>
        </w:rPr>
        <w:t>Глав</w:t>
      </w:r>
      <w:r w:rsidR="003E2689" w:rsidRPr="007A6818">
        <w:rPr>
          <w:color w:val="000000"/>
          <w:sz w:val="28"/>
          <w:szCs w:val="28"/>
        </w:rPr>
        <w:t>а</w:t>
      </w:r>
      <w:r w:rsidRPr="007A6818">
        <w:rPr>
          <w:color w:val="000000"/>
          <w:sz w:val="28"/>
          <w:szCs w:val="28"/>
        </w:rPr>
        <w:t xml:space="preserve">  администрации</w:t>
      </w:r>
      <w:proofErr w:type="gramEnd"/>
      <w:r w:rsidR="0034060A" w:rsidRPr="007A6818">
        <w:rPr>
          <w:sz w:val="28"/>
          <w:szCs w:val="28"/>
        </w:rPr>
        <w:t xml:space="preserve"> </w:t>
      </w:r>
      <w:r w:rsidRPr="007A6818">
        <w:rPr>
          <w:color w:val="000000"/>
          <w:sz w:val="28"/>
          <w:szCs w:val="28"/>
        </w:rPr>
        <w:t xml:space="preserve">муниципального </w:t>
      </w:r>
    </w:p>
    <w:p w:rsidR="0034060A" w:rsidRPr="007A6818" w:rsidRDefault="00840395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7A6818">
        <w:rPr>
          <w:color w:val="000000"/>
          <w:sz w:val="28"/>
          <w:szCs w:val="28"/>
        </w:rPr>
        <w:t>о</w:t>
      </w:r>
      <w:r w:rsidR="001E2769" w:rsidRPr="007A6818">
        <w:rPr>
          <w:color w:val="000000"/>
          <w:sz w:val="28"/>
          <w:szCs w:val="28"/>
        </w:rPr>
        <w:t>бразования</w:t>
      </w:r>
      <w:r w:rsidR="0034060A" w:rsidRPr="007A6818">
        <w:rPr>
          <w:sz w:val="28"/>
          <w:szCs w:val="28"/>
        </w:rPr>
        <w:t xml:space="preserve"> </w:t>
      </w:r>
      <w:r w:rsidR="001E2769" w:rsidRPr="007A6818">
        <w:rPr>
          <w:color w:val="000000"/>
          <w:sz w:val="28"/>
          <w:szCs w:val="28"/>
        </w:rPr>
        <w:t>«Озерское сельское поселение»</w:t>
      </w:r>
    </w:p>
    <w:p w:rsidR="00D42526" w:rsidRPr="007A6818" w:rsidRDefault="0034060A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7A6818">
        <w:rPr>
          <w:color w:val="000000"/>
          <w:sz w:val="28"/>
          <w:szCs w:val="28"/>
        </w:rPr>
        <w:t xml:space="preserve">Чердаклинского района Ульяновской области                                  </w:t>
      </w:r>
      <w:proofErr w:type="spellStart"/>
      <w:r w:rsidRPr="007A6818">
        <w:rPr>
          <w:color w:val="000000"/>
          <w:sz w:val="28"/>
          <w:szCs w:val="28"/>
        </w:rPr>
        <w:t>Ю.В.Каргин</w:t>
      </w:r>
      <w:proofErr w:type="spellEnd"/>
    </w:p>
    <w:p w:rsidR="00B10569" w:rsidRDefault="00B10569">
      <w:pPr>
        <w:rPr>
          <w:sz w:val="28"/>
          <w:szCs w:val="28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C336F" w:rsidRPr="001B0209" w:rsidTr="001B0209">
        <w:trPr>
          <w:jc w:val="center"/>
        </w:trPr>
        <w:tc>
          <w:tcPr>
            <w:tcW w:w="4672" w:type="dxa"/>
          </w:tcPr>
          <w:p w:rsidR="00AC336F" w:rsidRPr="001B0209" w:rsidRDefault="00AC336F" w:rsidP="00AC33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B0209" w:rsidRPr="001B0209" w:rsidRDefault="001B0209" w:rsidP="001B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0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1B0209" w:rsidRPr="001B0209" w:rsidRDefault="001B0209" w:rsidP="001B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0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B0209" w:rsidRPr="001B0209" w:rsidRDefault="001B0209" w:rsidP="001B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0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B0209" w:rsidRPr="001B0209" w:rsidRDefault="001B0209" w:rsidP="001B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09">
              <w:rPr>
                <w:rFonts w:ascii="Times New Roman" w:hAnsi="Times New Roman" w:cs="Times New Roman"/>
                <w:sz w:val="28"/>
                <w:szCs w:val="28"/>
              </w:rPr>
              <w:t>«Озерское сельское поселение»</w:t>
            </w:r>
          </w:p>
          <w:p w:rsidR="001B0209" w:rsidRPr="001B0209" w:rsidRDefault="001B0209" w:rsidP="001B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09">
              <w:rPr>
                <w:rFonts w:ascii="Times New Roman" w:hAnsi="Times New Roman" w:cs="Times New Roman"/>
                <w:sz w:val="28"/>
                <w:szCs w:val="28"/>
              </w:rPr>
              <w:t>Чердаклинского района Ульяновской области</w:t>
            </w:r>
          </w:p>
          <w:p w:rsidR="001B0209" w:rsidRPr="001B0209" w:rsidRDefault="00675CB6" w:rsidP="001B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2025 №</w:t>
            </w:r>
          </w:p>
          <w:p w:rsidR="00AC336F" w:rsidRPr="001B0209" w:rsidRDefault="00AC336F" w:rsidP="00AC33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36F" w:rsidRPr="001B0209" w:rsidRDefault="00AC336F" w:rsidP="001B02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36F" w:rsidRPr="001B0209" w:rsidRDefault="00AC336F" w:rsidP="001B0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09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1B0209" w:rsidRPr="001B0209" w:rsidRDefault="00AC336F" w:rsidP="001B0209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1B0209">
        <w:rPr>
          <w:rFonts w:ascii="Times New Roman" w:hAnsi="Times New Roman"/>
          <w:sz w:val="28"/>
          <w:szCs w:val="28"/>
        </w:rPr>
        <w:t>учёта и проверки наружного противопожарного водоснабжения на территории муниципального образования «</w:t>
      </w:r>
      <w:r w:rsidR="001B0209" w:rsidRPr="001B0209">
        <w:rPr>
          <w:rFonts w:ascii="Times New Roman" w:hAnsi="Times New Roman"/>
          <w:sz w:val="28"/>
          <w:szCs w:val="28"/>
        </w:rPr>
        <w:t>Озерское</w:t>
      </w:r>
      <w:r w:rsidRPr="001B0209">
        <w:rPr>
          <w:rFonts w:ascii="Times New Roman" w:hAnsi="Times New Roman"/>
          <w:sz w:val="28"/>
          <w:szCs w:val="28"/>
        </w:rPr>
        <w:t xml:space="preserve"> сельское поселение» Чердаклинского района Ульяновской области</w:t>
      </w:r>
    </w:p>
    <w:p w:rsidR="00AC336F" w:rsidRPr="001B0209" w:rsidRDefault="00AC336F" w:rsidP="001B0209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1B020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C336F" w:rsidRPr="00CF44E8" w:rsidRDefault="00AC336F" w:rsidP="00CF44E8">
      <w:pPr>
        <w:pStyle w:val="aa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E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F44E8" w:rsidRPr="00CF44E8" w:rsidRDefault="00CF44E8" w:rsidP="00CF44E8">
      <w:pPr>
        <w:pStyle w:val="aa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1.1. Настоящие Правила действуют на всей территории муниципального образования «</w:t>
      </w:r>
      <w:r w:rsidR="001B0209" w:rsidRPr="001B0209">
        <w:rPr>
          <w:rFonts w:ascii="Times New Roman" w:hAnsi="Times New Roman" w:cs="Times New Roman"/>
          <w:sz w:val="28"/>
          <w:szCs w:val="28"/>
        </w:rPr>
        <w:t>Озерское</w:t>
      </w:r>
      <w:r w:rsidRPr="001B0209">
        <w:rPr>
          <w:rFonts w:ascii="Times New Roman" w:hAnsi="Times New Roman" w:cs="Times New Roman"/>
          <w:sz w:val="28"/>
          <w:szCs w:val="28"/>
        </w:rPr>
        <w:t xml:space="preserve"> сельское поселение» и обязательны для исполнения организацией водопроводного хозяйства, эксплуатирующей водопроводную сеть муниципального образования «</w:t>
      </w:r>
      <w:r w:rsidR="001B0209" w:rsidRPr="001B0209">
        <w:rPr>
          <w:rFonts w:ascii="Times New Roman" w:hAnsi="Times New Roman" w:cs="Times New Roman"/>
          <w:sz w:val="28"/>
          <w:szCs w:val="28"/>
        </w:rPr>
        <w:t>Озерское</w:t>
      </w:r>
      <w:r w:rsidRPr="001B0209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 xml:space="preserve">1.2. Наружное противопожарное водоснабжение поселения включает в себя: водопровод, естественные </w:t>
      </w:r>
      <w:proofErr w:type="spellStart"/>
      <w:r w:rsidRPr="001B0209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1B0209">
        <w:rPr>
          <w:rFonts w:ascii="Times New Roman" w:hAnsi="Times New Roman" w:cs="Times New Roman"/>
          <w:sz w:val="28"/>
          <w:szCs w:val="28"/>
        </w:rPr>
        <w:t>, вода из которых используется для пожаротушения, независимо от их ведомственной принадлежности и организационно - правовой формы.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1.3. Ответственность за техническое состояние источников наружного противопожарного водоснабжения и установку указателей несёт администрация МО «</w:t>
      </w:r>
      <w:r w:rsidR="001B0209" w:rsidRPr="001B0209">
        <w:rPr>
          <w:rFonts w:ascii="Times New Roman" w:hAnsi="Times New Roman" w:cs="Times New Roman"/>
          <w:sz w:val="28"/>
          <w:szCs w:val="28"/>
        </w:rPr>
        <w:t>Озерское</w:t>
      </w:r>
      <w:r w:rsidRPr="001B0209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1.4. 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AC336F" w:rsidRPr="001B0209" w:rsidRDefault="00AC336F" w:rsidP="001B0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0209" w:rsidRDefault="00AC336F" w:rsidP="00CF44E8">
      <w:pPr>
        <w:pStyle w:val="ae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09">
        <w:rPr>
          <w:rFonts w:ascii="Times New Roman" w:hAnsi="Times New Roman" w:cs="Times New Roman"/>
          <w:b/>
          <w:sz w:val="28"/>
          <w:szCs w:val="28"/>
        </w:rPr>
        <w:t>Техническое состоян</w:t>
      </w:r>
      <w:r w:rsidR="001B0209">
        <w:rPr>
          <w:rFonts w:ascii="Times New Roman" w:hAnsi="Times New Roman" w:cs="Times New Roman"/>
          <w:b/>
          <w:sz w:val="28"/>
          <w:szCs w:val="28"/>
        </w:rPr>
        <w:t xml:space="preserve">ие, эксплуатация и требования к </w:t>
      </w:r>
      <w:r w:rsidRPr="001B0209">
        <w:rPr>
          <w:rFonts w:ascii="Times New Roman" w:hAnsi="Times New Roman" w:cs="Times New Roman"/>
          <w:b/>
          <w:sz w:val="28"/>
          <w:szCs w:val="28"/>
        </w:rPr>
        <w:t>источникам противопожарного водоснабжения</w:t>
      </w:r>
    </w:p>
    <w:p w:rsidR="00CF44E8" w:rsidRPr="00CF44E8" w:rsidRDefault="00CF44E8" w:rsidP="00CF44E8">
      <w:pPr>
        <w:spacing w:after="0" w:line="240" w:lineRule="auto"/>
      </w:pPr>
    </w:p>
    <w:p w:rsidR="00AC336F" w:rsidRPr="001B0209" w:rsidRDefault="00AC336F" w:rsidP="00CF44E8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2.1. 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- качественной приёмкой всех систем водоснабжения по окончании их строительства, реконструкции и ремонта;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- точным учётом всех источников противопожарного водоснабжения;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 xml:space="preserve">- систематическим контролем за состоянием </w:t>
      </w:r>
      <w:proofErr w:type="spellStart"/>
      <w:r w:rsidRPr="001B0209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1B0209">
        <w:rPr>
          <w:rFonts w:ascii="Times New Roman" w:hAnsi="Times New Roman" w:cs="Times New Roman"/>
          <w:sz w:val="28"/>
          <w:szCs w:val="28"/>
        </w:rPr>
        <w:t>;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- периодическим испытанием водопроводных сетей на водоотдачу (1 раз в год);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lastRenderedPageBreak/>
        <w:t>- 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2.2. 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2.3. 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 xml:space="preserve">2.4. Пожарные водоёмы должны быть наполнены водой. К водоёмам должен быть обеспечен подъезд с твердым покрытием и разворотной площадкой размером 12х12 м. При наличии "сухого" и "мокрого" колодцев крышки их люков должны быть обозначены указателями. В "сухом" колодце должна быть установлена задвижка, </w:t>
      </w:r>
      <w:proofErr w:type="gramStart"/>
      <w:r w:rsidRPr="001B0209">
        <w:rPr>
          <w:rFonts w:ascii="Times New Roman" w:hAnsi="Times New Roman" w:cs="Times New Roman"/>
          <w:sz w:val="28"/>
          <w:szCs w:val="28"/>
        </w:rPr>
        <w:t>штурвал</w:t>
      </w:r>
      <w:proofErr w:type="gramEnd"/>
      <w:r w:rsidRPr="001B0209">
        <w:rPr>
          <w:rFonts w:ascii="Times New Roman" w:hAnsi="Times New Roman" w:cs="Times New Roman"/>
          <w:sz w:val="28"/>
          <w:szCs w:val="28"/>
        </w:rPr>
        <w:t xml:space="preserve"> который должен быть введён под крышку люка.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2.5. Электроснабжение предприятия должно обеспечивать бесперебойное питание электродвигателей пожарных насосов.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2.6. 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- ежемесячно.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2.7. 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AC336F" w:rsidRPr="001B0209" w:rsidRDefault="00AC336F" w:rsidP="001B0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336F" w:rsidRDefault="00AC336F" w:rsidP="00CF44E8">
      <w:pPr>
        <w:pStyle w:val="ae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09">
        <w:rPr>
          <w:rFonts w:ascii="Times New Roman" w:hAnsi="Times New Roman" w:cs="Times New Roman"/>
          <w:b/>
          <w:sz w:val="28"/>
          <w:szCs w:val="28"/>
        </w:rPr>
        <w:t>Учет и порядок проверки противопожарного водоснабжения</w:t>
      </w:r>
    </w:p>
    <w:p w:rsidR="00CF44E8" w:rsidRPr="00CF44E8" w:rsidRDefault="00CF44E8" w:rsidP="00CF44E8">
      <w:pPr>
        <w:pStyle w:val="aa"/>
        <w:spacing w:after="0" w:line="240" w:lineRule="auto"/>
        <w:ind w:left="1353"/>
      </w:pPr>
    </w:p>
    <w:p w:rsidR="00AC336F" w:rsidRPr="001B0209" w:rsidRDefault="00AC336F" w:rsidP="00CF44E8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3.1. Администрация муниципального образования «</w:t>
      </w:r>
      <w:r w:rsidR="001B0209" w:rsidRPr="001B0209">
        <w:rPr>
          <w:rFonts w:ascii="Times New Roman" w:hAnsi="Times New Roman" w:cs="Times New Roman"/>
          <w:sz w:val="28"/>
          <w:szCs w:val="28"/>
        </w:rPr>
        <w:t>Озерское</w:t>
      </w:r>
      <w:r w:rsidRPr="001B0209">
        <w:rPr>
          <w:rFonts w:ascii="Times New Roman" w:hAnsi="Times New Roman" w:cs="Times New Roman"/>
          <w:sz w:val="28"/>
          <w:szCs w:val="28"/>
        </w:rPr>
        <w:t xml:space="preserve"> сельское поселение» Чердаклинского района Ульяновской области обязана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3.2. Проверка противопожарного водоснабжения производится 2 раза в год.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3.3. При проверке пожарного водоема проверяется: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- наличие на видном месте указателя установленного образца;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- возможность беспрепятственного подъезда к пожарному водоему;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- степень заполнения водой и возможность его пополнения;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- наличие площадки перед водоемом для забора воды;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- герметичность задвижек (при их наличии);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- наличие проруби при отрицательной температуре воздуха (для открытых водоемов).</w:t>
      </w:r>
    </w:p>
    <w:p w:rsidR="00AC336F" w:rsidRDefault="00AC336F" w:rsidP="00CF44E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09">
        <w:rPr>
          <w:rFonts w:ascii="Times New Roman" w:hAnsi="Times New Roman" w:cs="Times New Roman"/>
          <w:b/>
          <w:sz w:val="28"/>
          <w:szCs w:val="28"/>
        </w:rPr>
        <w:t>4. Инвентаризация противопожарного водоснабжения</w:t>
      </w:r>
    </w:p>
    <w:p w:rsidR="00CF44E8" w:rsidRPr="00CF44E8" w:rsidRDefault="00CF44E8" w:rsidP="00CF44E8">
      <w:pPr>
        <w:spacing w:after="0" w:line="240" w:lineRule="auto"/>
      </w:pPr>
    </w:p>
    <w:p w:rsidR="00AC336F" w:rsidRPr="001B0209" w:rsidRDefault="00AC336F" w:rsidP="00CF44E8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lastRenderedPageBreak/>
        <w:t>4.1. Инвентаризация противопожарного водоснабжения проводится не реже одного раза в пять лет.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 xml:space="preserve">4.2. Инвентаризация проводится с целью учета всех </w:t>
      </w:r>
      <w:proofErr w:type="spellStart"/>
      <w:r w:rsidRPr="001B0209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1B0209">
        <w:rPr>
          <w:rFonts w:ascii="Times New Roman" w:hAnsi="Times New Roman" w:cs="Times New Roman"/>
          <w:sz w:val="28"/>
          <w:szCs w:val="28"/>
        </w:rPr>
        <w:t>, которые могут быть использованы для тушения пожаров и выявления их состояния и характеристик.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 xml:space="preserve">4.3. Для проведения инвентаризации водоснабжения постановлением </w:t>
      </w:r>
      <w:proofErr w:type="gramStart"/>
      <w:r w:rsidRPr="001B0209"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 w:rsidRPr="001B0209">
        <w:rPr>
          <w:rFonts w:ascii="Times New Roman" w:hAnsi="Times New Roman" w:cs="Times New Roman"/>
          <w:sz w:val="28"/>
          <w:szCs w:val="28"/>
        </w:rPr>
        <w:t xml:space="preserve">  образования  «</w:t>
      </w:r>
      <w:proofErr w:type="spellStart"/>
      <w:r w:rsidRPr="001B0209">
        <w:rPr>
          <w:rFonts w:ascii="Times New Roman" w:hAnsi="Times New Roman" w:cs="Times New Roman"/>
          <w:sz w:val="28"/>
          <w:szCs w:val="28"/>
        </w:rPr>
        <w:t>Чердаклинский</w:t>
      </w:r>
      <w:proofErr w:type="spellEnd"/>
      <w:r w:rsidRPr="001B0209">
        <w:rPr>
          <w:rFonts w:ascii="Times New Roman" w:hAnsi="Times New Roman" w:cs="Times New Roman"/>
          <w:sz w:val="28"/>
          <w:szCs w:val="28"/>
        </w:rPr>
        <w:t xml:space="preserve"> район»  создается  межведомственная  комиссия, в состав которой входят: представители органов местного  самоуправления  муниципального образования «</w:t>
      </w:r>
      <w:proofErr w:type="spellStart"/>
      <w:r w:rsidRPr="001B0209">
        <w:rPr>
          <w:rFonts w:ascii="Times New Roman" w:hAnsi="Times New Roman" w:cs="Times New Roman"/>
          <w:sz w:val="28"/>
          <w:szCs w:val="28"/>
        </w:rPr>
        <w:t>Чердаклинский</w:t>
      </w:r>
      <w:proofErr w:type="spellEnd"/>
      <w:r w:rsidRPr="001B0209">
        <w:rPr>
          <w:rFonts w:ascii="Times New Roman" w:hAnsi="Times New Roman" w:cs="Times New Roman"/>
          <w:sz w:val="28"/>
          <w:szCs w:val="28"/>
        </w:rPr>
        <w:t xml:space="preserve"> район», органа государственного пожарного надзора, организации водопроводного хозяйства, абоненты.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 xml:space="preserve">4.4. Комиссия путем детальной проверки каждого </w:t>
      </w:r>
      <w:proofErr w:type="spellStart"/>
      <w:r w:rsidRPr="001B0209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1B0209">
        <w:rPr>
          <w:rFonts w:ascii="Times New Roman" w:hAnsi="Times New Roman" w:cs="Times New Roman"/>
          <w:sz w:val="28"/>
          <w:szCs w:val="28"/>
        </w:rPr>
        <w:t xml:space="preserve"> уточняет: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- вид, численность и состояние источников противопожарного водоснабжения, наличие подъездов к ним;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 xml:space="preserve">- причины сокращения количества </w:t>
      </w:r>
      <w:proofErr w:type="spellStart"/>
      <w:r w:rsidRPr="001B0209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1B0209">
        <w:rPr>
          <w:rFonts w:ascii="Times New Roman" w:hAnsi="Times New Roman" w:cs="Times New Roman"/>
          <w:sz w:val="28"/>
          <w:szCs w:val="28"/>
        </w:rPr>
        <w:t>;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- диаметры водопроводных магистралей, участков, характеристики сетей, количество водопроводных вводов;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 xml:space="preserve">- наличие насосов - </w:t>
      </w:r>
      <w:proofErr w:type="spellStart"/>
      <w:r w:rsidRPr="001B0209">
        <w:rPr>
          <w:rFonts w:ascii="Times New Roman" w:hAnsi="Times New Roman" w:cs="Times New Roman"/>
          <w:sz w:val="28"/>
          <w:szCs w:val="28"/>
        </w:rPr>
        <w:t>повысителей</w:t>
      </w:r>
      <w:proofErr w:type="spellEnd"/>
      <w:r w:rsidRPr="001B0209">
        <w:rPr>
          <w:rFonts w:ascii="Times New Roman" w:hAnsi="Times New Roman" w:cs="Times New Roman"/>
          <w:sz w:val="28"/>
          <w:szCs w:val="28"/>
        </w:rPr>
        <w:t>, их состояние;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- выполнение планов замены пожарных гидрантов (пожарных кранов),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- строительства новых водоемов, пирсов, колодцев.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 xml:space="preserve">4.5. По результатам инвентаризации составляется акт инвентаризации и ведомость учета состояния </w:t>
      </w:r>
      <w:proofErr w:type="spellStart"/>
      <w:r w:rsidRPr="001B0209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1B0209">
        <w:rPr>
          <w:rFonts w:ascii="Times New Roman" w:hAnsi="Times New Roman" w:cs="Times New Roman"/>
          <w:sz w:val="28"/>
          <w:szCs w:val="28"/>
        </w:rPr>
        <w:t>.</w:t>
      </w:r>
    </w:p>
    <w:p w:rsidR="00AC336F" w:rsidRPr="001B0209" w:rsidRDefault="00AC336F" w:rsidP="001B0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336F" w:rsidRDefault="00AC336F" w:rsidP="00CF44E8">
      <w:pPr>
        <w:pStyle w:val="ae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09">
        <w:rPr>
          <w:rFonts w:ascii="Times New Roman" w:hAnsi="Times New Roman" w:cs="Times New Roman"/>
          <w:b/>
          <w:sz w:val="28"/>
          <w:szCs w:val="28"/>
        </w:rPr>
        <w:t>Ремонт и реконструкция</w:t>
      </w:r>
      <w:r w:rsidR="00CF44E8">
        <w:rPr>
          <w:rFonts w:ascii="Times New Roman" w:hAnsi="Times New Roman" w:cs="Times New Roman"/>
          <w:b/>
          <w:sz w:val="28"/>
          <w:szCs w:val="28"/>
        </w:rPr>
        <w:t xml:space="preserve"> противопожарного водоснабжения</w:t>
      </w:r>
    </w:p>
    <w:p w:rsidR="00CF44E8" w:rsidRPr="00CF44E8" w:rsidRDefault="00CF44E8" w:rsidP="00CF44E8">
      <w:pPr>
        <w:pStyle w:val="aa"/>
        <w:spacing w:after="0" w:line="240" w:lineRule="auto"/>
        <w:ind w:left="1353"/>
      </w:pPr>
    </w:p>
    <w:p w:rsidR="00AC336F" w:rsidRPr="001B0209" w:rsidRDefault="00AC336F" w:rsidP="00CF44E8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 xml:space="preserve">5.1. 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1B0209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1B0209">
        <w:rPr>
          <w:rFonts w:ascii="Times New Roman" w:hAnsi="Times New Roman" w:cs="Times New Roman"/>
          <w:sz w:val="28"/>
          <w:szCs w:val="28"/>
        </w:rPr>
        <w:t xml:space="preserve">. В случае проведения капитального ремонта или замены </w:t>
      </w:r>
      <w:proofErr w:type="spellStart"/>
      <w:r w:rsidRPr="001B0209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1B0209">
        <w:rPr>
          <w:rFonts w:ascii="Times New Roman" w:hAnsi="Times New Roman" w:cs="Times New Roman"/>
          <w:sz w:val="28"/>
          <w:szCs w:val="28"/>
        </w:rPr>
        <w:t xml:space="preserve"> сроки согласовываются с государственной противопожарной службой.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5.2. 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5.3. Технические характеристики противопожарного водопровода после реконструкции не должны быть ниже предусмотренных ранее.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5.4. 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администрацию МО «</w:t>
      </w:r>
      <w:proofErr w:type="spellStart"/>
      <w:r w:rsidRPr="001B0209">
        <w:rPr>
          <w:rFonts w:ascii="Times New Roman" w:hAnsi="Times New Roman" w:cs="Times New Roman"/>
          <w:sz w:val="28"/>
          <w:szCs w:val="28"/>
        </w:rPr>
        <w:t>Чердакинский</w:t>
      </w:r>
      <w:proofErr w:type="spellEnd"/>
      <w:r w:rsidRPr="001B0209">
        <w:rPr>
          <w:rFonts w:ascii="Times New Roman" w:hAnsi="Times New Roman" w:cs="Times New Roman"/>
          <w:sz w:val="28"/>
          <w:szCs w:val="28"/>
        </w:rPr>
        <w:t xml:space="preserve"> район»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AC336F" w:rsidRPr="001B0209" w:rsidRDefault="00AC336F" w:rsidP="001B0209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 xml:space="preserve">5.5. После реконструкции водопровода производится его приёмка </w:t>
      </w:r>
      <w:r w:rsidRPr="001B0209">
        <w:rPr>
          <w:rFonts w:ascii="Times New Roman" w:hAnsi="Times New Roman" w:cs="Times New Roman"/>
          <w:sz w:val="28"/>
          <w:szCs w:val="28"/>
        </w:rPr>
        <w:lastRenderedPageBreak/>
        <w:t>комиссией и испытание на водоотдачу.</w:t>
      </w:r>
    </w:p>
    <w:p w:rsidR="00AC336F" w:rsidRPr="001B0209" w:rsidRDefault="00AC336F" w:rsidP="001B0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336F" w:rsidRDefault="00AC336F" w:rsidP="00CF44E8">
      <w:pPr>
        <w:pStyle w:val="ae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09">
        <w:rPr>
          <w:rFonts w:ascii="Times New Roman" w:hAnsi="Times New Roman" w:cs="Times New Roman"/>
          <w:b/>
          <w:sz w:val="28"/>
          <w:szCs w:val="28"/>
        </w:rPr>
        <w:t xml:space="preserve">Особенности эксплуатации противопожарного </w:t>
      </w:r>
      <w:r w:rsidR="00CF44E8">
        <w:rPr>
          <w:rFonts w:ascii="Times New Roman" w:hAnsi="Times New Roman" w:cs="Times New Roman"/>
          <w:b/>
          <w:sz w:val="28"/>
          <w:szCs w:val="28"/>
        </w:rPr>
        <w:t>водоснабжения в зимних условиях</w:t>
      </w:r>
    </w:p>
    <w:p w:rsidR="00CF44E8" w:rsidRPr="00CF44E8" w:rsidRDefault="00CF44E8" w:rsidP="00CF44E8">
      <w:pPr>
        <w:pStyle w:val="aa"/>
        <w:spacing w:after="0" w:line="240" w:lineRule="auto"/>
        <w:ind w:left="1353"/>
      </w:pPr>
    </w:p>
    <w:p w:rsidR="00AC336F" w:rsidRPr="001B0209" w:rsidRDefault="00AC336F" w:rsidP="00CF44E8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6.1. 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- произвести откачку воды из колодцев;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- проверить уровень воды в водоёмах, исправность теплоизоляции и запорной арматуры;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 xml:space="preserve">- произвести очистку от снега и льда подъездов к пожарным </w:t>
      </w:r>
      <w:proofErr w:type="spellStart"/>
      <w:r w:rsidRPr="001B0209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1B0209">
        <w:rPr>
          <w:rFonts w:ascii="Times New Roman" w:hAnsi="Times New Roman" w:cs="Times New Roman"/>
          <w:sz w:val="28"/>
          <w:szCs w:val="28"/>
        </w:rPr>
        <w:t>;</w:t>
      </w:r>
    </w:p>
    <w:p w:rsidR="00AC336F" w:rsidRPr="001B0209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- осуществить смазку стояков пожарных гидрантов.</w:t>
      </w:r>
    </w:p>
    <w:p w:rsidR="00AC336F" w:rsidRDefault="00AC336F" w:rsidP="001B020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9">
        <w:rPr>
          <w:rFonts w:ascii="Times New Roman" w:hAnsi="Times New Roman" w:cs="Times New Roman"/>
          <w:sz w:val="28"/>
          <w:szCs w:val="28"/>
        </w:rPr>
        <w:t>6.2. 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117BD6" w:rsidRDefault="00117BD6" w:rsidP="00117BD6"/>
    <w:p w:rsidR="00117BD6" w:rsidRDefault="00117BD6" w:rsidP="00117BD6"/>
    <w:p w:rsidR="00117BD6" w:rsidRDefault="00117BD6" w:rsidP="00117BD6"/>
    <w:p w:rsidR="00117BD6" w:rsidRDefault="00117BD6" w:rsidP="00117BD6"/>
    <w:p w:rsidR="00117BD6" w:rsidRDefault="00117BD6" w:rsidP="00117BD6"/>
    <w:p w:rsidR="00117BD6" w:rsidRDefault="00117BD6" w:rsidP="00117BD6"/>
    <w:p w:rsidR="00117BD6" w:rsidRDefault="00117BD6" w:rsidP="00117BD6"/>
    <w:p w:rsidR="00117BD6" w:rsidRDefault="00117BD6" w:rsidP="00117BD6"/>
    <w:p w:rsidR="00117BD6" w:rsidRDefault="00117BD6" w:rsidP="00117BD6"/>
    <w:p w:rsidR="00117BD6" w:rsidRDefault="00117BD6" w:rsidP="00117BD6"/>
    <w:p w:rsidR="00117BD6" w:rsidRDefault="00117BD6" w:rsidP="00117BD6"/>
    <w:p w:rsidR="00117BD6" w:rsidRDefault="00117BD6" w:rsidP="00117BD6"/>
    <w:p w:rsidR="00117BD6" w:rsidRDefault="00117BD6" w:rsidP="00117BD6"/>
    <w:p w:rsidR="00117BD6" w:rsidRDefault="00117BD6" w:rsidP="00117BD6"/>
    <w:p w:rsidR="00117BD6" w:rsidRDefault="00117BD6" w:rsidP="00117BD6"/>
    <w:p w:rsidR="00117BD6" w:rsidRDefault="00117BD6" w:rsidP="00117BD6"/>
    <w:p w:rsidR="00117BD6" w:rsidRDefault="00117BD6" w:rsidP="00117BD6"/>
    <w:p w:rsidR="00117BD6" w:rsidRDefault="00117BD6" w:rsidP="00117BD6"/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17BD6" w:rsidRPr="001B0209" w:rsidTr="00365433">
        <w:trPr>
          <w:jc w:val="center"/>
        </w:trPr>
        <w:tc>
          <w:tcPr>
            <w:tcW w:w="4672" w:type="dxa"/>
          </w:tcPr>
          <w:p w:rsidR="00117BD6" w:rsidRPr="001B0209" w:rsidRDefault="00117BD6" w:rsidP="003654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17BD6" w:rsidRPr="001B0209" w:rsidRDefault="00117BD6" w:rsidP="0036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117BD6" w:rsidRPr="001B0209" w:rsidRDefault="00117BD6" w:rsidP="0036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0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17BD6" w:rsidRPr="001B0209" w:rsidRDefault="00117BD6" w:rsidP="0036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0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17BD6" w:rsidRPr="001B0209" w:rsidRDefault="00117BD6" w:rsidP="0036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09">
              <w:rPr>
                <w:rFonts w:ascii="Times New Roman" w:hAnsi="Times New Roman" w:cs="Times New Roman"/>
                <w:sz w:val="28"/>
                <w:szCs w:val="28"/>
              </w:rPr>
              <w:t>«Озерское сельское поселение»</w:t>
            </w:r>
          </w:p>
          <w:p w:rsidR="00117BD6" w:rsidRPr="001B0209" w:rsidRDefault="00117BD6" w:rsidP="0036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09">
              <w:rPr>
                <w:rFonts w:ascii="Times New Roman" w:hAnsi="Times New Roman" w:cs="Times New Roman"/>
                <w:sz w:val="28"/>
                <w:szCs w:val="28"/>
              </w:rPr>
              <w:t>Чердаклинского района Ульяновской области</w:t>
            </w:r>
          </w:p>
          <w:p w:rsidR="00117BD6" w:rsidRPr="001B0209" w:rsidRDefault="00675CB6" w:rsidP="0036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17BD6" w:rsidRPr="001B020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7BD6" w:rsidRPr="001B0209" w:rsidRDefault="00117BD6" w:rsidP="003654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36F" w:rsidRPr="00117BD6" w:rsidRDefault="00AC336F" w:rsidP="00117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BD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C336F" w:rsidRPr="00117BD6" w:rsidRDefault="00AC336F" w:rsidP="00117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BD6">
        <w:rPr>
          <w:rFonts w:ascii="Times New Roman" w:hAnsi="Times New Roman" w:cs="Times New Roman"/>
          <w:b/>
          <w:sz w:val="28"/>
          <w:szCs w:val="28"/>
        </w:rPr>
        <w:t>пожарных гидрантов и иных наружных источников противопожарного водоснабжения, находящихся на территории муниципального образования «</w:t>
      </w:r>
      <w:r w:rsidR="001B0209" w:rsidRPr="00117BD6">
        <w:rPr>
          <w:rFonts w:ascii="Times New Roman" w:hAnsi="Times New Roman" w:cs="Times New Roman"/>
          <w:b/>
          <w:sz w:val="28"/>
          <w:szCs w:val="28"/>
        </w:rPr>
        <w:t>Озерское</w:t>
      </w:r>
      <w:r w:rsidRPr="00117BD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Чердаклинского района Ульяновской области </w:t>
      </w:r>
    </w:p>
    <w:p w:rsidR="00AC336F" w:rsidRPr="002F1346" w:rsidRDefault="00AC336F" w:rsidP="00AC336F">
      <w:pPr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4"/>
        <w:gridCol w:w="5239"/>
        <w:gridCol w:w="2832"/>
      </w:tblGrid>
      <w:tr w:rsidR="00AC336F" w:rsidRPr="002F1346" w:rsidTr="00117BD6">
        <w:tc>
          <w:tcPr>
            <w:tcW w:w="682" w:type="pct"/>
          </w:tcPr>
          <w:p w:rsidR="00AC336F" w:rsidRPr="002F1346" w:rsidRDefault="00AC336F" w:rsidP="002345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34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03" w:type="pct"/>
          </w:tcPr>
          <w:p w:rsidR="00AC336F" w:rsidRPr="002F1346" w:rsidRDefault="002E0A8E" w:rsidP="002345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нахождения</w:t>
            </w:r>
          </w:p>
        </w:tc>
        <w:tc>
          <w:tcPr>
            <w:tcW w:w="1515" w:type="pct"/>
          </w:tcPr>
          <w:p w:rsidR="00AC336F" w:rsidRPr="002F1346" w:rsidRDefault="00AC336F" w:rsidP="002345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346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C336F" w:rsidRPr="002F1346" w:rsidTr="00117BD6">
        <w:tc>
          <w:tcPr>
            <w:tcW w:w="682" w:type="pct"/>
            <w:shd w:val="clear" w:color="auto" w:fill="FFFFFF"/>
          </w:tcPr>
          <w:p w:rsidR="00AC336F" w:rsidRPr="002F1346" w:rsidRDefault="00AC336F" w:rsidP="002345F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13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03" w:type="pct"/>
            <w:shd w:val="clear" w:color="auto" w:fill="FFFFFF"/>
          </w:tcPr>
          <w:p w:rsidR="00AC336F" w:rsidRPr="002F1346" w:rsidRDefault="00117BD6" w:rsidP="002345FB">
            <w:pPr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с.Озерки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2А</w:t>
            </w:r>
          </w:p>
        </w:tc>
        <w:tc>
          <w:tcPr>
            <w:tcW w:w="1515" w:type="pct"/>
            <w:shd w:val="clear" w:color="auto" w:fill="FFFFFF"/>
          </w:tcPr>
          <w:p w:rsidR="00AC336F" w:rsidRPr="002F1346" w:rsidRDefault="00AC336F" w:rsidP="002345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D6" w:rsidRPr="002F1346" w:rsidTr="00117BD6">
        <w:tc>
          <w:tcPr>
            <w:tcW w:w="682" w:type="pct"/>
            <w:shd w:val="clear" w:color="auto" w:fill="FFFFFF"/>
          </w:tcPr>
          <w:p w:rsidR="00117BD6" w:rsidRPr="002F1346" w:rsidRDefault="00117BD6" w:rsidP="00117BD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13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803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с.Озерки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3 </w:t>
            </w:r>
          </w:p>
        </w:tc>
        <w:tc>
          <w:tcPr>
            <w:tcW w:w="1515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D6" w:rsidRPr="002F1346" w:rsidTr="00117BD6">
        <w:tc>
          <w:tcPr>
            <w:tcW w:w="682" w:type="pct"/>
            <w:shd w:val="clear" w:color="auto" w:fill="FFFFFF"/>
          </w:tcPr>
          <w:p w:rsidR="00117BD6" w:rsidRPr="002F1346" w:rsidRDefault="00117BD6" w:rsidP="00117B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3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3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с.Озерки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5 </w:t>
            </w:r>
          </w:p>
        </w:tc>
        <w:tc>
          <w:tcPr>
            <w:tcW w:w="1515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D6" w:rsidRPr="002F1346" w:rsidTr="00117BD6">
        <w:tc>
          <w:tcPr>
            <w:tcW w:w="682" w:type="pct"/>
            <w:shd w:val="clear" w:color="auto" w:fill="FFFFFF"/>
          </w:tcPr>
          <w:p w:rsidR="00117BD6" w:rsidRPr="002F1346" w:rsidRDefault="00117BD6" w:rsidP="00117B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3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03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с.Озерки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6</w:t>
            </w:r>
          </w:p>
        </w:tc>
        <w:tc>
          <w:tcPr>
            <w:tcW w:w="1515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D6" w:rsidRPr="002F1346" w:rsidTr="00117BD6">
        <w:tc>
          <w:tcPr>
            <w:tcW w:w="682" w:type="pct"/>
            <w:shd w:val="clear" w:color="auto" w:fill="FFFFFF"/>
          </w:tcPr>
          <w:p w:rsidR="00117BD6" w:rsidRPr="002F1346" w:rsidRDefault="00117BD6" w:rsidP="00117B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3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3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с.Озерки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ул.1 Микрорайон, д.14</w:t>
            </w:r>
          </w:p>
        </w:tc>
        <w:tc>
          <w:tcPr>
            <w:tcW w:w="1515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D6" w:rsidRPr="002F1346" w:rsidTr="00117BD6">
        <w:tc>
          <w:tcPr>
            <w:tcW w:w="682" w:type="pct"/>
            <w:shd w:val="clear" w:color="auto" w:fill="FFFFFF"/>
          </w:tcPr>
          <w:p w:rsidR="00117BD6" w:rsidRPr="002F1346" w:rsidRDefault="00117BD6" w:rsidP="00117B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3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03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с.Озерки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ул.1 Микрорайон, д.15</w:t>
            </w:r>
          </w:p>
        </w:tc>
        <w:tc>
          <w:tcPr>
            <w:tcW w:w="1515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D6" w:rsidRPr="002F1346" w:rsidTr="00117BD6">
        <w:trPr>
          <w:trHeight w:val="355"/>
        </w:trPr>
        <w:tc>
          <w:tcPr>
            <w:tcW w:w="682" w:type="pct"/>
            <w:shd w:val="clear" w:color="auto" w:fill="FFFFFF"/>
          </w:tcPr>
          <w:p w:rsidR="00117BD6" w:rsidRPr="002F1346" w:rsidRDefault="00117BD6" w:rsidP="00117B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3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3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с.Озерки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ул.1 Микрорайон, д.16</w:t>
            </w:r>
          </w:p>
        </w:tc>
        <w:tc>
          <w:tcPr>
            <w:tcW w:w="1515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D6" w:rsidRPr="002F1346" w:rsidTr="00117BD6">
        <w:tc>
          <w:tcPr>
            <w:tcW w:w="682" w:type="pct"/>
            <w:shd w:val="clear" w:color="auto" w:fill="FFFFFF"/>
          </w:tcPr>
          <w:p w:rsidR="00117BD6" w:rsidRPr="002F1346" w:rsidRDefault="00117BD6" w:rsidP="00117B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3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03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с.Озерки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ул.Дальняя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д.3А</w:t>
            </w:r>
          </w:p>
        </w:tc>
        <w:tc>
          <w:tcPr>
            <w:tcW w:w="1515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D6" w:rsidRPr="002F1346" w:rsidTr="00117BD6">
        <w:trPr>
          <w:trHeight w:val="261"/>
        </w:trPr>
        <w:tc>
          <w:tcPr>
            <w:tcW w:w="682" w:type="pct"/>
            <w:shd w:val="clear" w:color="auto" w:fill="FFFFFF"/>
          </w:tcPr>
          <w:p w:rsidR="00117BD6" w:rsidRPr="002F1346" w:rsidRDefault="00117BD6" w:rsidP="00117B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34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03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с.Озерки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д.9</w:t>
            </w:r>
          </w:p>
        </w:tc>
        <w:tc>
          <w:tcPr>
            <w:tcW w:w="1515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D6" w:rsidRPr="002F1346" w:rsidTr="00117BD6">
        <w:tc>
          <w:tcPr>
            <w:tcW w:w="682" w:type="pct"/>
            <w:shd w:val="clear" w:color="auto" w:fill="FFFFFF"/>
          </w:tcPr>
          <w:p w:rsidR="00117BD6" w:rsidRPr="002F1346" w:rsidRDefault="00117BD6" w:rsidP="00117B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3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3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с.Малаевка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д.37</w:t>
            </w:r>
          </w:p>
        </w:tc>
        <w:tc>
          <w:tcPr>
            <w:tcW w:w="1515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D6" w:rsidRPr="002F1346" w:rsidTr="00117BD6">
        <w:tc>
          <w:tcPr>
            <w:tcW w:w="682" w:type="pct"/>
            <w:shd w:val="clear" w:color="auto" w:fill="FFFFFF"/>
          </w:tcPr>
          <w:p w:rsidR="00117BD6" w:rsidRPr="002F1346" w:rsidRDefault="00117BD6" w:rsidP="00117B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34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03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с.Старый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Уренбаш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</w:t>
            </w:r>
          </w:p>
        </w:tc>
        <w:tc>
          <w:tcPr>
            <w:tcW w:w="1515" w:type="pct"/>
            <w:shd w:val="clear" w:color="auto" w:fill="FFFFFF"/>
          </w:tcPr>
          <w:p w:rsidR="00117BD6" w:rsidRPr="002F1346" w:rsidRDefault="00117BD6" w:rsidP="00117BD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7BD6" w:rsidRPr="002F1346" w:rsidTr="00117BD6">
        <w:tc>
          <w:tcPr>
            <w:tcW w:w="682" w:type="pct"/>
            <w:shd w:val="clear" w:color="auto" w:fill="FFFFFF"/>
          </w:tcPr>
          <w:p w:rsidR="00117BD6" w:rsidRPr="002F1346" w:rsidRDefault="00117BD6" w:rsidP="00117B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34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03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с.Старый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Уренбаш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д.34</w:t>
            </w:r>
          </w:p>
        </w:tc>
        <w:tc>
          <w:tcPr>
            <w:tcW w:w="1515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117BD6" w:rsidRPr="002F1346" w:rsidTr="00117BD6">
        <w:tc>
          <w:tcPr>
            <w:tcW w:w="682" w:type="pct"/>
            <w:shd w:val="clear" w:color="auto" w:fill="FFFFFF"/>
          </w:tcPr>
          <w:p w:rsidR="00117BD6" w:rsidRPr="002F1346" w:rsidRDefault="00117BD6" w:rsidP="00117BD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F1346">
              <w:rPr>
                <w:rFonts w:ascii="Times New Roman" w:hAnsi="Times New Roman" w:cs="Times New Roman"/>
                <w:iCs/>
                <w:sz w:val="26"/>
                <w:szCs w:val="26"/>
              </w:rPr>
              <w:t>13</w:t>
            </w:r>
          </w:p>
        </w:tc>
        <w:tc>
          <w:tcPr>
            <w:tcW w:w="2803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с.Старый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Уренбаш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д.49</w:t>
            </w:r>
          </w:p>
        </w:tc>
        <w:tc>
          <w:tcPr>
            <w:tcW w:w="1515" w:type="pct"/>
            <w:shd w:val="clear" w:color="auto" w:fill="FFFFFF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D6" w:rsidRPr="002F1346" w:rsidTr="00117BD6">
        <w:tc>
          <w:tcPr>
            <w:tcW w:w="682" w:type="pct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3" w:type="pct"/>
          </w:tcPr>
          <w:p w:rsidR="00117BD6" w:rsidRPr="002F1346" w:rsidRDefault="002E0A8E" w:rsidP="00117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 13</w:t>
            </w:r>
            <w:r w:rsidR="00117BD6" w:rsidRPr="002F1346">
              <w:rPr>
                <w:rFonts w:ascii="Times New Roman" w:hAnsi="Times New Roman" w:cs="Times New Roman"/>
                <w:sz w:val="26"/>
                <w:szCs w:val="26"/>
              </w:rPr>
              <w:t xml:space="preserve"> ПГ</w:t>
            </w:r>
          </w:p>
        </w:tc>
        <w:tc>
          <w:tcPr>
            <w:tcW w:w="1515" w:type="pct"/>
          </w:tcPr>
          <w:p w:rsidR="00117BD6" w:rsidRPr="002F1346" w:rsidRDefault="00117BD6" w:rsidP="00117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6818" w:rsidRDefault="007A6818">
      <w:pPr>
        <w:rPr>
          <w:sz w:val="28"/>
          <w:szCs w:val="28"/>
        </w:rPr>
      </w:pPr>
    </w:p>
    <w:p w:rsidR="00675CB6" w:rsidRDefault="00675CB6">
      <w:pPr>
        <w:rPr>
          <w:sz w:val="28"/>
          <w:szCs w:val="28"/>
        </w:rPr>
      </w:pPr>
    </w:p>
    <w:p w:rsidR="00055B35" w:rsidRPr="00055B35" w:rsidRDefault="00055B35" w:rsidP="00055B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5B3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055B35" w:rsidRPr="00055B35" w:rsidRDefault="00055B35" w:rsidP="00055B35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055B35">
        <w:rPr>
          <w:rFonts w:ascii="Times New Roman" w:hAnsi="Times New Roman"/>
          <w:sz w:val="28"/>
          <w:szCs w:val="28"/>
        </w:rPr>
        <w:t xml:space="preserve">к проекту постановления администрации муниципального образования «Озерское сельское поселение» Чердаклинского района Ульяновской </w:t>
      </w:r>
      <w:proofErr w:type="gramStart"/>
      <w:r w:rsidRPr="00055B35">
        <w:rPr>
          <w:rFonts w:ascii="Times New Roman" w:hAnsi="Times New Roman"/>
          <w:sz w:val="28"/>
          <w:szCs w:val="28"/>
        </w:rPr>
        <w:t>области  «</w:t>
      </w:r>
      <w:proofErr w:type="gramEnd"/>
      <w:r w:rsidRPr="00055B35">
        <w:rPr>
          <w:rFonts w:ascii="Times New Roman" w:hAnsi="Times New Roman"/>
          <w:sz w:val="28"/>
          <w:szCs w:val="28"/>
        </w:rPr>
        <w:t>Об источниках наружного противопожарного водоснабжения для целей пожаротушения на территории муниципального образования «Озерское сельское поселение» Чердаклинского района Ульяновской области</w:t>
      </w:r>
      <w:r w:rsidRPr="00055B35">
        <w:rPr>
          <w:rFonts w:ascii="Times New Roman" w:hAnsi="Times New Roman"/>
          <w:bCs w:val="0"/>
          <w:sz w:val="28"/>
          <w:szCs w:val="28"/>
        </w:rPr>
        <w:t>»</w:t>
      </w:r>
    </w:p>
    <w:p w:rsidR="00055B35" w:rsidRDefault="00055B35" w:rsidP="00055B35">
      <w:pPr>
        <w:pStyle w:val="1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55B35" w:rsidRPr="00055B35" w:rsidRDefault="00055B35" w:rsidP="00055B35">
      <w:pPr>
        <w:pStyle w:val="1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55B35">
        <w:rPr>
          <w:rFonts w:ascii="Times New Roman" w:hAnsi="Times New Roman"/>
          <w:b w:val="0"/>
          <w:sz w:val="28"/>
          <w:szCs w:val="28"/>
        </w:rPr>
        <w:t>Проект постановления администрации муниципального образования «Озерское сельское поселение»</w:t>
      </w:r>
      <w:r w:rsidRPr="00055B35">
        <w:rPr>
          <w:rFonts w:ascii="Times New Roman" w:hAnsi="Times New Roman"/>
          <w:b w:val="0"/>
          <w:sz w:val="28"/>
          <w:szCs w:val="28"/>
        </w:rPr>
        <w:t xml:space="preserve"> Чердаклинского района Ульяновской области</w:t>
      </w:r>
      <w:r w:rsidRPr="00055B35">
        <w:rPr>
          <w:rFonts w:ascii="Times New Roman" w:hAnsi="Times New Roman"/>
          <w:b w:val="0"/>
          <w:sz w:val="28"/>
          <w:szCs w:val="28"/>
        </w:rPr>
        <w:t xml:space="preserve"> </w:t>
      </w:r>
      <w:r w:rsidRPr="00055B35">
        <w:rPr>
          <w:rFonts w:ascii="Times New Roman" w:hAnsi="Times New Roman"/>
          <w:b w:val="0"/>
          <w:sz w:val="28"/>
          <w:szCs w:val="28"/>
        </w:rPr>
        <w:t>«</w:t>
      </w:r>
      <w:r w:rsidRPr="00055B35">
        <w:rPr>
          <w:rFonts w:ascii="Times New Roman" w:hAnsi="Times New Roman"/>
          <w:b w:val="0"/>
          <w:sz w:val="28"/>
          <w:szCs w:val="28"/>
        </w:rPr>
        <w:t>Об источниках наружного противопожарного водоснабжения для целей пожаротушения на территории муниципального образования «Озерское сельское поселение» Чердаклинского района Ульяновской области</w:t>
      </w:r>
      <w:r w:rsidRPr="00055B35">
        <w:rPr>
          <w:rFonts w:ascii="Times New Roman" w:hAnsi="Times New Roman"/>
          <w:b w:val="0"/>
          <w:sz w:val="28"/>
          <w:szCs w:val="28"/>
        </w:rPr>
        <w:t>»</w:t>
      </w:r>
      <w:r w:rsidRPr="00055B3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55B35">
        <w:rPr>
          <w:rFonts w:ascii="Times New Roman" w:hAnsi="Times New Roman"/>
          <w:b w:val="0"/>
          <w:sz w:val="28"/>
          <w:szCs w:val="28"/>
        </w:rPr>
        <w:t xml:space="preserve">разработан в соответствии с  </w:t>
      </w:r>
      <w:r w:rsidRPr="00055B35">
        <w:rPr>
          <w:rStyle w:val="ad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Pr="00055B35">
        <w:rPr>
          <w:rFonts w:ascii="Times New Roman" w:hAnsi="Times New Roman"/>
          <w:b w:val="0"/>
          <w:sz w:val="28"/>
          <w:szCs w:val="28"/>
        </w:rPr>
        <w:t xml:space="preserve">  от 06.10.2003 № 131-ФЗ «Об общих принципах организации местного самоуправления в Российской Федерации», Федеральным законом  от  21.12.1994 № 69-ФЗ  «О пожарной безопасности»,  Уставом  муниципального  образования «Озерское сельское поселение» Чердаклинского района Ульяновской области</w:t>
      </w:r>
    </w:p>
    <w:p w:rsidR="00055B35" w:rsidRDefault="00055B35" w:rsidP="00055B35">
      <w:pPr>
        <w:pStyle w:val="a8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055B35" w:rsidRDefault="00055B35" w:rsidP="00055B35">
      <w:pPr>
        <w:pStyle w:val="a8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055B35" w:rsidRDefault="00055B35" w:rsidP="00055B35">
      <w:pPr>
        <w:pStyle w:val="a8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55B35" w:rsidRDefault="00055B35" w:rsidP="00055B35">
      <w:pPr>
        <w:pStyle w:val="a8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55B35" w:rsidRDefault="00055B35" w:rsidP="00055B3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«Озерское сельское поселение»   </w:t>
      </w:r>
    </w:p>
    <w:p w:rsidR="00055B35" w:rsidRDefault="00055B35" w:rsidP="00055B3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Чердаклинского района Ульяновской области                             </w:t>
      </w:r>
      <w:proofErr w:type="spellStart"/>
      <w:r>
        <w:rPr>
          <w:sz w:val="28"/>
          <w:szCs w:val="28"/>
        </w:rPr>
        <w:t>А.А.Галимова</w:t>
      </w:r>
      <w:proofErr w:type="spellEnd"/>
    </w:p>
    <w:p w:rsidR="00055B35" w:rsidRDefault="00055B35" w:rsidP="00055B35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55B35" w:rsidRDefault="00055B35" w:rsidP="00055B35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55B35" w:rsidRDefault="00055B35" w:rsidP="00055B35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55B35" w:rsidRDefault="00055B35" w:rsidP="00055B35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p w:rsidR="00055B35" w:rsidRDefault="00055B35" w:rsidP="00055B35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:rsidR="00055B35" w:rsidRDefault="00055B35" w:rsidP="00055B35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:rsidR="00055B35" w:rsidRDefault="00055B35" w:rsidP="00055B35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:rsidR="00055B35" w:rsidRDefault="00055B35" w:rsidP="00055B35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:rsidR="00055B35" w:rsidRDefault="00055B35" w:rsidP="00055B35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:rsidR="00055B35" w:rsidRDefault="00055B35" w:rsidP="00055B35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:rsidR="00055B35" w:rsidRDefault="00055B35" w:rsidP="00055B35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:rsidR="00055B35" w:rsidRPr="00055B35" w:rsidRDefault="00055B35" w:rsidP="00055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Финансово-экономическое обоснование проекта постановления администрации муниципального образования </w:t>
      </w:r>
      <w:r w:rsidRPr="00055B35">
        <w:rPr>
          <w:rFonts w:ascii="Times New Roman" w:hAnsi="Times New Roman" w:cs="Times New Roman"/>
          <w:b/>
          <w:sz w:val="28"/>
          <w:szCs w:val="28"/>
          <w:lang w:eastAsia="ar-SA"/>
        </w:rPr>
        <w:t>«Озерское сельское поселение»</w:t>
      </w:r>
      <w:r w:rsidRPr="00055B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55B35">
        <w:rPr>
          <w:rFonts w:ascii="Times New Roman" w:hAnsi="Times New Roman" w:cs="Times New Roman"/>
          <w:b/>
          <w:sz w:val="28"/>
          <w:szCs w:val="28"/>
        </w:rPr>
        <w:t>Чердаклинского района Ульяновской области</w:t>
      </w:r>
    </w:p>
    <w:p w:rsidR="00055B35" w:rsidRPr="00055B35" w:rsidRDefault="00055B35" w:rsidP="00055B35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055B35">
        <w:rPr>
          <w:rFonts w:ascii="Times New Roman" w:hAnsi="Times New Roman"/>
          <w:sz w:val="28"/>
          <w:szCs w:val="28"/>
        </w:rPr>
        <w:t>«Об источниках наружного противопожарного водоснабжения для целей пожаротушения на территории муниципального образования «Озерское сельское поселение» Чердаклинского района Ульяновской области</w:t>
      </w:r>
      <w:r w:rsidRPr="00055B35">
        <w:rPr>
          <w:rFonts w:ascii="Times New Roman" w:hAnsi="Times New Roman"/>
          <w:bCs w:val="0"/>
          <w:sz w:val="28"/>
          <w:szCs w:val="28"/>
        </w:rPr>
        <w:t>»</w:t>
      </w:r>
    </w:p>
    <w:p w:rsidR="00055B35" w:rsidRDefault="00055B35" w:rsidP="00055B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</w:p>
    <w:p w:rsidR="00055B35" w:rsidRPr="00055B35" w:rsidRDefault="00055B35" w:rsidP="00055B35">
      <w:pPr>
        <w:pStyle w:val="1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55B35">
        <w:rPr>
          <w:rFonts w:ascii="Times New Roman" w:hAnsi="Times New Roman"/>
          <w:b w:val="0"/>
          <w:bCs w:val="0"/>
          <w:sz w:val="28"/>
          <w:szCs w:val="28"/>
        </w:rPr>
        <w:t xml:space="preserve">Принятие постановления администрации муниципального образования </w:t>
      </w:r>
      <w:r w:rsidRPr="00055B35">
        <w:rPr>
          <w:rFonts w:ascii="Times New Roman" w:hAnsi="Times New Roman"/>
          <w:b w:val="0"/>
          <w:sz w:val="28"/>
          <w:szCs w:val="28"/>
        </w:rPr>
        <w:t xml:space="preserve">«Озерское сельское поселение» </w:t>
      </w:r>
      <w:r w:rsidRPr="00055B35">
        <w:rPr>
          <w:rFonts w:ascii="Times New Roman" w:hAnsi="Times New Roman"/>
          <w:b w:val="0"/>
          <w:bCs w:val="0"/>
          <w:sz w:val="28"/>
          <w:szCs w:val="28"/>
        </w:rPr>
        <w:t xml:space="preserve">Чердаклинского района Ульяновской области </w:t>
      </w:r>
      <w:r w:rsidRPr="00055B35">
        <w:rPr>
          <w:rFonts w:ascii="Times New Roman" w:hAnsi="Times New Roman"/>
          <w:b w:val="0"/>
          <w:sz w:val="28"/>
          <w:szCs w:val="28"/>
        </w:rPr>
        <w:t>«Об источниках наружного противопожарного водоснабжения для целей пожаротушения на территории муниципального образования «Озерское сельское поселение» Чердаклинского района Ульяновской области</w:t>
      </w:r>
      <w:r w:rsidRPr="00055B35">
        <w:rPr>
          <w:rFonts w:ascii="Times New Roman" w:hAnsi="Times New Roman"/>
          <w:b w:val="0"/>
          <w:bCs w:val="0"/>
          <w:sz w:val="28"/>
          <w:szCs w:val="28"/>
        </w:rPr>
        <w:t>»</w:t>
      </w:r>
      <w:r w:rsidRPr="00055B35">
        <w:rPr>
          <w:rFonts w:ascii="Times New Roman" w:hAnsi="Times New Roman"/>
          <w:b w:val="0"/>
          <w:bCs w:val="0"/>
          <w:sz w:val="28"/>
          <w:szCs w:val="28"/>
        </w:rPr>
        <w:t xml:space="preserve"> не </w:t>
      </w:r>
      <w:r w:rsidRPr="00055B35">
        <w:rPr>
          <w:rFonts w:ascii="Times New Roman" w:hAnsi="Times New Roman"/>
          <w:b w:val="0"/>
          <w:bCs w:val="0"/>
          <w:sz w:val="28"/>
          <w:szCs w:val="28"/>
        </w:rPr>
        <w:t>повлечёт расходы из мест</w:t>
      </w:r>
      <w:r w:rsidRPr="00055B35">
        <w:rPr>
          <w:rFonts w:ascii="Times New Roman" w:hAnsi="Times New Roman"/>
          <w:b w:val="0"/>
          <w:bCs w:val="0"/>
          <w:sz w:val="28"/>
          <w:szCs w:val="28"/>
        </w:rPr>
        <w:t>ного бюджета</w:t>
      </w:r>
      <w:r w:rsidRPr="00055B35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</w:p>
    <w:p w:rsidR="00055B35" w:rsidRDefault="00055B35" w:rsidP="00055B35">
      <w:pPr>
        <w:pStyle w:val="a8"/>
        <w:rPr>
          <w:sz w:val="28"/>
          <w:szCs w:val="28"/>
        </w:rPr>
      </w:pPr>
    </w:p>
    <w:p w:rsidR="00055B35" w:rsidRDefault="00055B35" w:rsidP="00055B35">
      <w:pPr>
        <w:pStyle w:val="a8"/>
        <w:rPr>
          <w:sz w:val="28"/>
          <w:szCs w:val="28"/>
        </w:rPr>
      </w:pPr>
    </w:p>
    <w:p w:rsidR="00055B35" w:rsidRDefault="00055B35" w:rsidP="00055B35">
      <w:pPr>
        <w:pStyle w:val="a8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55B35" w:rsidRDefault="00055B35" w:rsidP="00055B35">
      <w:pPr>
        <w:pStyle w:val="a8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55B35" w:rsidRDefault="00055B35" w:rsidP="00055B3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«Озерское сельское поселение»   </w:t>
      </w:r>
    </w:p>
    <w:p w:rsidR="00055B35" w:rsidRDefault="00055B35" w:rsidP="00055B3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Чердаклинского района Ульяновской области                              </w:t>
      </w:r>
      <w:proofErr w:type="spellStart"/>
      <w:r>
        <w:rPr>
          <w:sz w:val="28"/>
          <w:szCs w:val="28"/>
        </w:rPr>
        <w:t>А.А.Галимова</w:t>
      </w:r>
      <w:proofErr w:type="spellEnd"/>
    </w:p>
    <w:p w:rsidR="00055B35" w:rsidRDefault="00055B35" w:rsidP="00055B35">
      <w:pPr>
        <w:spacing w:line="100" w:lineRule="atLeast"/>
        <w:rPr>
          <w:sz w:val="28"/>
          <w:szCs w:val="28"/>
          <w:lang w:eastAsia="ar-SA"/>
        </w:rPr>
      </w:pPr>
    </w:p>
    <w:p w:rsidR="00055B35" w:rsidRDefault="00055B35" w:rsidP="00055B35">
      <w:pPr>
        <w:spacing w:before="100" w:beforeAutospacing="1"/>
        <w:jc w:val="center"/>
        <w:rPr>
          <w:b/>
          <w:sz w:val="28"/>
          <w:szCs w:val="28"/>
        </w:rPr>
      </w:pPr>
    </w:p>
    <w:p w:rsidR="00055B35" w:rsidRDefault="00055B35" w:rsidP="00055B35">
      <w:pPr>
        <w:spacing w:before="100" w:beforeAutospacing="1"/>
        <w:jc w:val="center"/>
        <w:rPr>
          <w:sz w:val="28"/>
          <w:szCs w:val="28"/>
        </w:rPr>
      </w:pPr>
    </w:p>
    <w:p w:rsidR="00055B35" w:rsidRDefault="00055B35" w:rsidP="00055B35">
      <w:pPr>
        <w:spacing w:before="100" w:beforeAutospacing="1"/>
        <w:jc w:val="center"/>
        <w:rPr>
          <w:sz w:val="28"/>
          <w:szCs w:val="28"/>
        </w:rPr>
      </w:pPr>
    </w:p>
    <w:p w:rsidR="00055B35" w:rsidRDefault="00055B35" w:rsidP="00055B35">
      <w:pPr>
        <w:spacing w:before="100" w:beforeAutospacing="1"/>
        <w:jc w:val="center"/>
        <w:rPr>
          <w:sz w:val="28"/>
          <w:szCs w:val="28"/>
        </w:rPr>
      </w:pPr>
    </w:p>
    <w:p w:rsidR="00055B35" w:rsidRDefault="00055B35" w:rsidP="00055B35">
      <w:pPr>
        <w:spacing w:before="249" w:line="198" w:lineRule="atLeast"/>
        <w:jc w:val="center"/>
        <w:rPr>
          <w:sz w:val="28"/>
          <w:szCs w:val="28"/>
        </w:rPr>
      </w:pPr>
    </w:p>
    <w:p w:rsidR="00055B35" w:rsidRDefault="00055B35" w:rsidP="00055B35">
      <w:pPr>
        <w:ind w:firstLine="709"/>
        <w:rPr>
          <w:sz w:val="28"/>
          <w:szCs w:val="28"/>
          <w:lang w:eastAsia="ar-SA"/>
        </w:rPr>
      </w:pPr>
    </w:p>
    <w:p w:rsidR="00055B35" w:rsidRDefault="00055B35" w:rsidP="00055B35">
      <w:pPr>
        <w:ind w:firstLine="709"/>
        <w:rPr>
          <w:sz w:val="28"/>
          <w:szCs w:val="28"/>
          <w:lang w:eastAsia="ar-SA"/>
        </w:rPr>
      </w:pPr>
    </w:p>
    <w:p w:rsidR="00055B35" w:rsidRDefault="00055B35" w:rsidP="00055B35">
      <w:pPr>
        <w:ind w:firstLine="709"/>
        <w:rPr>
          <w:sz w:val="28"/>
          <w:szCs w:val="28"/>
          <w:lang w:eastAsia="ar-SA"/>
        </w:rPr>
      </w:pPr>
    </w:p>
    <w:p w:rsidR="00055B35" w:rsidRDefault="00055B35" w:rsidP="00055B35">
      <w:pPr>
        <w:ind w:firstLine="709"/>
        <w:rPr>
          <w:sz w:val="28"/>
          <w:szCs w:val="28"/>
          <w:lang w:eastAsia="ar-SA"/>
        </w:rPr>
      </w:pPr>
    </w:p>
    <w:p w:rsidR="00055B35" w:rsidRDefault="00055B35" w:rsidP="00055B35">
      <w:pPr>
        <w:ind w:firstLine="709"/>
        <w:rPr>
          <w:sz w:val="28"/>
          <w:szCs w:val="28"/>
          <w:lang w:eastAsia="ar-SA"/>
        </w:rPr>
      </w:pPr>
    </w:p>
    <w:p w:rsidR="00055B35" w:rsidRDefault="00055B35" w:rsidP="00055B35">
      <w:pPr>
        <w:rPr>
          <w:sz w:val="28"/>
          <w:szCs w:val="28"/>
          <w:lang w:eastAsia="ar-SA"/>
        </w:rPr>
      </w:pPr>
    </w:p>
    <w:p w:rsidR="00055B35" w:rsidRDefault="00055B35" w:rsidP="00055B35">
      <w:pPr>
        <w:ind w:firstLine="709"/>
        <w:rPr>
          <w:sz w:val="28"/>
          <w:szCs w:val="28"/>
          <w:lang w:eastAsia="ar-SA"/>
        </w:rPr>
      </w:pPr>
    </w:p>
    <w:p w:rsidR="00055B35" w:rsidRDefault="00055B35" w:rsidP="00055B35"/>
    <w:p w:rsidR="00055B35" w:rsidRPr="00874760" w:rsidRDefault="00055B35" w:rsidP="00055B35">
      <w:pPr>
        <w:pStyle w:val="1"/>
        <w:rPr>
          <w:rFonts w:ascii="Times New Roman" w:hAnsi="Times New Roman"/>
          <w:sz w:val="28"/>
          <w:szCs w:val="28"/>
        </w:rPr>
      </w:pPr>
      <w:r w:rsidRPr="00874760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055B35" w:rsidRDefault="00055B35" w:rsidP="00055B3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</w:t>
      </w:r>
    </w:p>
    <w:p w:rsidR="00055B35" w:rsidRDefault="00055B35" w:rsidP="00055B35">
      <w:pPr>
        <w:pStyle w:val="1"/>
        <w:rPr>
          <w:rFonts w:ascii="Times New Roman" w:hAnsi="Times New Roman"/>
        </w:rPr>
      </w:pPr>
    </w:p>
    <w:p w:rsidR="00055B35" w:rsidRPr="00055B35" w:rsidRDefault="00055B35" w:rsidP="00055B35">
      <w:pPr>
        <w:pStyle w:val="1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55B35">
        <w:rPr>
          <w:rFonts w:ascii="Times New Roman" w:hAnsi="Times New Roman"/>
          <w:b w:val="0"/>
          <w:sz w:val="28"/>
          <w:szCs w:val="28"/>
        </w:rPr>
        <w:t xml:space="preserve">В соответствии с пунктом 3 части 1 статьи 3 Федерального закона от 17 июля 2009 г. № 172-ФЗ «Об антикоррупционной экспертизе нормативных правовых актов и проектов нормативных правовых актов», статьёй 8 Закона Ульяновской области от 05.06.2007 № 77-ЗО «О противодействии коррупции в Ульяновской области» проведена экспертиза </w:t>
      </w:r>
      <w:r w:rsidRPr="00055B35">
        <w:rPr>
          <w:rFonts w:ascii="Times New Roman" w:hAnsi="Times New Roman"/>
          <w:b w:val="0"/>
          <w:sz w:val="28"/>
          <w:szCs w:val="28"/>
          <w:lang w:eastAsia="en-US"/>
        </w:rPr>
        <w:t xml:space="preserve">проекта постановления администрации муниципального образования </w:t>
      </w:r>
      <w:r w:rsidRPr="00055B35">
        <w:rPr>
          <w:rFonts w:ascii="Times New Roman" w:hAnsi="Times New Roman"/>
          <w:b w:val="0"/>
          <w:sz w:val="28"/>
          <w:szCs w:val="28"/>
        </w:rPr>
        <w:t>«Озерское сельское поселение» Чердаклинского района Ульяновской области «Об источниках нар</w:t>
      </w:r>
      <w:bookmarkStart w:id="0" w:name="_GoBack"/>
      <w:bookmarkEnd w:id="0"/>
      <w:r w:rsidRPr="00055B35">
        <w:rPr>
          <w:rFonts w:ascii="Times New Roman" w:hAnsi="Times New Roman"/>
          <w:b w:val="0"/>
          <w:sz w:val="28"/>
          <w:szCs w:val="28"/>
        </w:rPr>
        <w:t>ужного противопожарного водоснабжения для целей пожаротушения на территории муниципального образования «Озерское сельское поселение» Чердаклинского района Ульяновской области</w:t>
      </w:r>
      <w:r w:rsidRPr="00055B35">
        <w:rPr>
          <w:rFonts w:ascii="Times New Roman" w:hAnsi="Times New Roman"/>
          <w:b w:val="0"/>
          <w:bCs w:val="0"/>
          <w:sz w:val="28"/>
          <w:szCs w:val="28"/>
        </w:rPr>
        <w:t>».</w:t>
      </w:r>
    </w:p>
    <w:p w:rsidR="00055B35" w:rsidRPr="00055B35" w:rsidRDefault="00055B35" w:rsidP="00055B3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055B35">
        <w:rPr>
          <w:sz w:val="28"/>
          <w:szCs w:val="28"/>
        </w:rPr>
        <w:t xml:space="preserve"> По результатам </w:t>
      </w:r>
      <w:proofErr w:type="gramStart"/>
      <w:r w:rsidRPr="00055B35">
        <w:rPr>
          <w:sz w:val="28"/>
          <w:szCs w:val="28"/>
        </w:rPr>
        <w:t>экспертизы  сделан</w:t>
      </w:r>
      <w:proofErr w:type="gramEnd"/>
      <w:r w:rsidRPr="00055B35">
        <w:rPr>
          <w:sz w:val="28"/>
          <w:szCs w:val="28"/>
        </w:rPr>
        <w:t xml:space="preserve"> вывод: </w:t>
      </w:r>
    </w:p>
    <w:p w:rsidR="00055B35" w:rsidRPr="00487F7D" w:rsidRDefault="00055B35" w:rsidP="00055B35">
      <w:pPr>
        <w:pStyle w:val="a3"/>
        <w:ind w:firstLine="709"/>
        <w:jc w:val="both"/>
        <w:rPr>
          <w:sz w:val="28"/>
          <w:szCs w:val="28"/>
        </w:rPr>
      </w:pPr>
      <w:r w:rsidRPr="00487F7D">
        <w:rPr>
          <w:rStyle w:val="a9"/>
          <w:b w:val="0"/>
          <w:sz w:val="28"/>
          <w:szCs w:val="28"/>
        </w:rPr>
        <w:t xml:space="preserve">Представленные на экспертизу проекты </w:t>
      </w:r>
      <w:proofErr w:type="spellStart"/>
      <w:r w:rsidRPr="00487F7D">
        <w:rPr>
          <w:rStyle w:val="a9"/>
          <w:b w:val="0"/>
          <w:sz w:val="28"/>
          <w:szCs w:val="28"/>
        </w:rPr>
        <w:t>коррупциогенных</w:t>
      </w:r>
      <w:proofErr w:type="spellEnd"/>
      <w:r w:rsidRPr="00487F7D">
        <w:rPr>
          <w:rStyle w:val="a9"/>
          <w:b w:val="0"/>
          <w:sz w:val="28"/>
          <w:szCs w:val="28"/>
        </w:rPr>
        <w:t xml:space="preserve"> факторов не содержат</w:t>
      </w:r>
      <w:r w:rsidRPr="00487F7D">
        <w:rPr>
          <w:sz w:val="28"/>
          <w:szCs w:val="28"/>
        </w:rPr>
        <w:t>.</w:t>
      </w:r>
    </w:p>
    <w:p w:rsidR="00055B35" w:rsidRDefault="00055B35" w:rsidP="00055B35">
      <w:pPr>
        <w:pStyle w:val="a3"/>
        <w:rPr>
          <w:sz w:val="28"/>
          <w:szCs w:val="28"/>
        </w:rPr>
      </w:pPr>
    </w:p>
    <w:p w:rsidR="00055B35" w:rsidRDefault="00055B35" w:rsidP="00055B35">
      <w:pPr>
        <w:pStyle w:val="a3"/>
        <w:rPr>
          <w:sz w:val="28"/>
          <w:szCs w:val="28"/>
        </w:rPr>
      </w:pPr>
    </w:p>
    <w:p w:rsidR="00055B35" w:rsidRDefault="00055B35" w:rsidP="00055B35">
      <w:pPr>
        <w:pStyle w:val="a8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55B35" w:rsidRDefault="00055B35" w:rsidP="00055B35">
      <w:pPr>
        <w:pStyle w:val="a8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55B35" w:rsidRDefault="00055B35" w:rsidP="00055B3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«Озерское сельское поселение»   </w:t>
      </w:r>
    </w:p>
    <w:p w:rsidR="00055B35" w:rsidRDefault="00055B35" w:rsidP="00055B3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Чердаклинского района Ульяновской области                             </w:t>
      </w:r>
      <w:proofErr w:type="spellStart"/>
      <w:r>
        <w:rPr>
          <w:sz w:val="28"/>
          <w:szCs w:val="28"/>
        </w:rPr>
        <w:t>А.А.Галимова</w:t>
      </w:r>
      <w:proofErr w:type="spellEnd"/>
    </w:p>
    <w:p w:rsidR="00055B35" w:rsidRPr="00D40578" w:rsidRDefault="00055B35" w:rsidP="00055B35">
      <w:pPr>
        <w:tabs>
          <w:tab w:val="left" w:pos="975"/>
        </w:tabs>
        <w:jc w:val="both"/>
        <w:rPr>
          <w:sz w:val="28"/>
          <w:szCs w:val="28"/>
        </w:rPr>
      </w:pPr>
    </w:p>
    <w:p w:rsidR="00055B35" w:rsidRPr="007419C6" w:rsidRDefault="00055B35" w:rsidP="00055B35">
      <w:pPr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055B35" w:rsidRDefault="00055B35" w:rsidP="00055B35">
      <w:pPr>
        <w:rPr>
          <w:sz w:val="28"/>
          <w:szCs w:val="28"/>
        </w:rPr>
      </w:pPr>
    </w:p>
    <w:p w:rsidR="00675CB6" w:rsidRPr="007A6818" w:rsidRDefault="00675CB6">
      <w:pPr>
        <w:rPr>
          <w:sz w:val="28"/>
          <w:szCs w:val="28"/>
        </w:rPr>
      </w:pPr>
    </w:p>
    <w:sectPr w:rsidR="00675CB6" w:rsidRPr="007A6818" w:rsidSect="00F57E0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7BD" w:rsidRDefault="001127BD" w:rsidP="00D42526">
      <w:pPr>
        <w:spacing w:after="0" w:line="240" w:lineRule="auto"/>
      </w:pPr>
      <w:r>
        <w:separator/>
      </w:r>
    </w:p>
  </w:endnote>
  <w:endnote w:type="continuationSeparator" w:id="0">
    <w:p w:rsidR="001127BD" w:rsidRDefault="001127BD" w:rsidP="00D4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7BD" w:rsidRDefault="001127BD" w:rsidP="00D42526">
      <w:pPr>
        <w:spacing w:after="0" w:line="240" w:lineRule="auto"/>
      </w:pPr>
      <w:r>
        <w:separator/>
      </w:r>
    </w:p>
  </w:footnote>
  <w:footnote w:type="continuationSeparator" w:id="0">
    <w:p w:rsidR="001127BD" w:rsidRDefault="001127BD" w:rsidP="00D4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26" w:rsidRPr="00D42526" w:rsidRDefault="00675CB6" w:rsidP="00D42526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63456"/>
    <w:multiLevelType w:val="hybridMultilevel"/>
    <w:tmpl w:val="DDCECB1E"/>
    <w:lvl w:ilvl="0" w:tplc="8B803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518A0"/>
    <w:multiLevelType w:val="hybridMultilevel"/>
    <w:tmpl w:val="3320D48A"/>
    <w:lvl w:ilvl="0" w:tplc="FA2AAE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83F6FF2"/>
    <w:multiLevelType w:val="hybridMultilevel"/>
    <w:tmpl w:val="3210E890"/>
    <w:lvl w:ilvl="0" w:tplc="EF82EA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D775D3D"/>
    <w:multiLevelType w:val="hybridMultilevel"/>
    <w:tmpl w:val="F4A028CA"/>
    <w:lvl w:ilvl="0" w:tplc="388225D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EB61EA"/>
    <w:multiLevelType w:val="multilevel"/>
    <w:tmpl w:val="559A85A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69"/>
    <w:rsid w:val="00001BB8"/>
    <w:rsid w:val="00023574"/>
    <w:rsid w:val="00055B35"/>
    <w:rsid w:val="001127BD"/>
    <w:rsid w:val="00117BD6"/>
    <w:rsid w:val="00150EE6"/>
    <w:rsid w:val="00183910"/>
    <w:rsid w:val="001B0209"/>
    <w:rsid w:val="001E2769"/>
    <w:rsid w:val="001E6B93"/>
    <w:rsid w:val="00224864"/>
    <w:rsid w:val="002418A9"/>
    <w:rsid w:val="002861DC"/>
    <w:rsid w:val="002E0A8E"/>
    <w:rsid w:val="00330497"/>
    <w:rsid w:val="0034060A"/>
    <w:rsid w:val="003D4A71"/>
    <w:rsid w:val="003E2689"/>
    <w:rsid w:val="00411F59"/>
    <w:rsid w:val="0046770E"/>
    <w:rsid w:val="004C7EE6"/>
    <w:rsid w:val="00527D96"/>
    <w:rsid w:val="00545BB7"/>
    <w:rsid w:val="00590B9C"/>
    <w:rsid w:val="0059408D"/>
    <w:rsid w:val="005E13AA"/>
    <w:rsid w:val="0064305A"/>
    <w:rsid w:val="00645DB8"/>
    <w:rsid w:val="00675CB6"/>
    <w:rsid w:val="006A5F91"/>
    <w:rsid w:val="006E229D"/>
    <w:rsid w:val="006F3130"/>
    <w:rsid w:val="00761C1F"/>
    <w:rsid w:val="0077685A"/>
    <w:rsid w:val="007A6818"/>
    <w:rsid w:val="007B2160"/>
    <w:rsid w:val="007E6443"/>
    <w:rsid w:val="00804A9A"/>
    <w:rsid w:val="00840395"/>
    <w:rsid w:val="00850C4C"/>
    <w:rsid w:val="00894F2E"/>
    <w:rsid w:val="008F7798"/>
    <w:rsid w:val="0092661E"/>
    <w:rsid w:val="00937F92"/>
    <w:rsid w:val="00AA26A4"/>
    <w:rsid w:val="00AC336F"/>
    <w:rsid w:val="00B10569"/>
    <w:rsid w:val="00B77C99"/>
    <w:rsid w:val="00BC7931"/>
    <w:rsid w:val="00C03417"/>
    <w:rsid w:val="00CC0A3E"/>
    <w:rsid w:val="00CF064C"/>
    <w:rsid w:val="00CF44E8"/>
    <w:rsid w:val="00D30518"/>
    <w:rsid w:val="00D42526"/>
    <w:rsid w:val="00DA5D64"/>
    <w:rsid w:val="00F57E09"/>
    <w:rsid w:val="00F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CA7E"/>
  <w15:docId w15:val="{FDBE868A-01AC-418B-B421-017DEA65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D6"/>
  </w:style>
  <w:style w:type="paragraph" w:styleId="1">
    <w:name w:val="heading 1"/>
    <w:basedOn w:val="a"/>
    <w:next w:val="a"/>
    <w:link w:val="10"/>
    <w:qFormat/>
    <w:rsid w:val="00D42526"/>
    <w:pPr>
      <w:keepNext/>
      <w:tabs>
        <w:tab w:val="num" w:pos="720"/>
      </w:tabs>
      <w:spacing w:after="0" w:line="240" w:lineRule="auto"/>
      <w:ind w:left="720" w:hanging="360"/>
      <w:jc w:val="center"/>
      <w:outlineLvl w:val="0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E27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4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526"/>
  </w:style>
  <w:style w:type="paragraph" w:styleId="a6">
    <w:name w:val="footer"/>
    <w:basedOn w:val="a"/>
    <w:link w:val="a7"/>
    <w:uiPriority w:val="99"/>
    <w:unhideWhenUsed/>
    <w:rsid w:val="00D4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526"/>
  </w:style>
  <w:style w:type="character" w:customStyle="1" w:styleId="10">
    <w:name w:val="Заголовок 1 Знак"/>
    <w:basedOn w:val="a0"/>
    <w:link w:val="1"/>
    <w:rsid w:val="00D42526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a8">
    <w:name w:val="No Spacing"/>
    <w:uiPriority w:val="1"/>
    <w:qFormat/>
    <w:rsid w:val="00D425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9">
    <w:name w:val="Strong"/>
    <w:qFormat/>
    <w:rsid w:val="00D42526"/>
    <w:rPr>
      <w:b/>
      <w:bCs/>
    </w:rPr>
  </w:style>
  <w:style w:type="paragraph" w:styleId="aa">
    <w:name w:val="List Paragraph"/>
    <w:basedOn w:val="a"/>
    <w:uiPriority w:val="34"/>
    <w:qFormat/>
    <w:rsid w:val="00F959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95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59DB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uiPriority w:val="99"/>
    <w:rsid w:val="007A6818"/>
    <w:rPr>
      <w:rFonts w:cs="Times New Roman"/>
      <w:b w:val="0"/>
      <w:color w:val="106BBE"/>
    </w:rPr>
  </w:style>
  <w:style w:type="paragraph" w:customStyle="1" w:styleId="ae">
    <w:name w:val="Прижатый влево"/>
    <w:basedOn w:val="a"/>
    <w:next w:val="a"/>
    <w:uiPriority w:val="99"/>
    <w:rsid w:val="00AC3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">
    <w:name w:val="Table Grid"/>
    <w:basedOn w:val="a1"/>
    <w:uiPriority w:val="59"/>
    <w:rsid w:val="00AC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55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2025-03-06T07:29:00Z</cp:lastPrinted>
  <dcterms:created xsi:type="dcterms:W3CDTF">2025-02-07T07:42:00Z</dcterms:created>
  <dcterms:modified xsi:type="dcterms:W3CDTF">2025-03-13T04:58:00Z</dcterms:modified>
</cp:coreProperties>
</file>